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12" w:rsidRDefault="00565012" w:rsidP="00565012">
      <w:pPr>
        <w:spacing w:after="0"/>
        <w:jc w:val="right"/>
        <w:rPr>
          <w:rFonts w:cs="Times New Roman"/>
        </w:rPr>
      </w:pPr>
      <w:r>
        <w:rPr>
          <w:rFonts w:cs="Times New Roman"/>
        </w:rPr>
        <w:t>Skawina, 23.11.2017 r.</w:t>
      </w:r>
    </w:p>
    <w:p w:rsidR="00565012" w:rsidRDefault="00565012" w:rsidP="00565012">
      <w:pPr>
        <w:spacing w:after="0"/>
        <w:jc w:val="center"/>
        <w:rPr>
          <w:rFonts w:cs="Times New Roman"/>
        </w:rPr>
      </w:pPr>
    </w:p>
    <w:p w:rsidR="00565012" w:rsidRDefault="00565012" w:rsidP="00565012">
      <w:pPr>
        <w:spacing w:after="0"/>
        <w:jc w:val="center"/>
        <w:rPr>
          <w:rFonts w:cs="Times New Roman"/>
        </w:rPr>
      </w:pPr>
    </w:p>
    <w:p w:rsidR="00565012" w:rsidRDefault="00565012" w:rsidP="00565012">
      <w:pPr>
        <w:spacing w:after="0"/>
        <w:rPr>
          <w:rFonts w:cs="Times New Roman"/>
          <w:b/>
          <w:sz w:val="28"/>
          <w:szCs w:val="28"/>
        </w:rPr>
      </w:pPr>
    </w:p>
    <w:p w:rsidR="00565012" w:rsidRDefault="00565012" w:rsidP="00565012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ZAPYTANIE OFERTOWE z dnia 23.</w:t>
      </w:r>
      <w:r w:rsidR="005F458D">
        <w:rPr>
          <w:rFonts w:cs="Times New Roman"/>
          <w:b/>
          <w:sz w:val="28"/>
          <w:szCs w:val="28"/>
        </w:rPr>
        <w:t>11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.2017 r.</w:t>
      </w:r>
    </w:p>
    <w:p w:rsidR="00565012" w:rsidRDefault="00565012" w:rsidP="00565012">
      <w:pPr>
        <w:spacing w:after="0"/>
        <w:jc w:val="both"/>
        <w:rPr>
          <w:rFonts w:cs="Times New Roman"/>
        </w:rPr>
      </w:pPr>
    </w:p>
    <w:p w:rsidR="00565012" w:rsidRDefault="00565012" w:rsidP="00565012">
      <w:pPr>
        <w:spacing w:after="0"/>
        <w:jc w:val="both"/>
        <w:rPr>
          <w:rFonts w:cs="Times New Roman"/>
          <w:i/>
        </w:rPr>
      </w:pPr>
    </w:p>
    <w:p w:rsidR="00565012" w:rsidRDefault="00565012" w:rsidP="00565012">
      <w:pPr>
        <w:spacing w:after="0"/>
        <w:jc w:val="both"/>
        <w:rPr>
          <w:rFonts w:cs="Times New Roman"/>
          <w:i/>
        </w:rPr>
      </w:pPr>
      <w:r>
        <w:rPr>
          <w:rFonts w:cs="Times New Roman"/>
          <w:i/>
        </w:rPr>
        <w:t>Szanowni Państwo,</w:t>
      </w:r>
    </w:p>
    <w:p w:rsidR="00565012" w:rsidRDefault="00565012" w:rsidP="00565012">
      <w:pPr>
        <w:spacing w:after="0"/>
        <w:jc w:val="both"/>
        <w:rPr>
          <w:rFonts w:cs="Times New Roman"/>
          <w:i/>
        </w:rPr>
      </w:pPr>
      <w:r>
        <w:rPr>
          <w:rFonts w:cs="Times New Roman"/>
          <w:i/>
        </w:rPr>
        <w:t>Uprzejmie proszę o przedstawienie oferty na wykonanie usług doradczych zgodnie z treścią zamieszczoną poniżej.</w:t>
      </w:r>
    </w:p>
    <w:p w:rsidR="00565012" w:rsidRDefault="00565012" w:rsidP="00565012">
      <w:pPr>
        <w:spacing w:after="0"/>
        <w:jc w:val="both"/>
        <w:rPr>
          <w:rFonts w:cs="Times New Roman"/>
          <w:i/>
        </w:rPr>
      </w:pPr>
    </w:p>
    <w:p w:rsidR="00565012" w:rsidRDefault="00565012" w:rsidP="00565012">
      <w:pPr>
        <w:spacing w:after="0"/>
        <w:ind w:left="6381"/>
        <w:rPr>
          <w:rFonts w:cs="Times New Roman"/>
          <w:i/>
        </w:rPr>
      </w:pPr>
      <w:r>
        <w:rPr>
          <w:rFonts w:cs="Times New Roman"/>
          <w:i/>
        </w:rPr>
        <w:t>Z poważaniem,</w:t>
      </w:r>
      <w:r>
        <w:rPr>
          <w:rFonts w:cs="Times New Roman"/>
          <w:i/>
        </w:rPr>
        <w:br/>
        <w:t>Robert Miklaszewski</w:t>
      </w:r>
    </w:p>
    <w:p w:rsidR="00565012" w:rsidRDefault="00565012" w:rsidP="00565012">
      <w:pPr>
        <w:spacing w:after="0"/>
        <w:jc w:val="both"/>
        <w:rPr>
          <w:rFonts w:cs="Times New Roman"/>
        </w:rPr>
      </w:pPr>
    </w:p>
    <w:p w:rsidR="00565012" w:rsidRDefault="00565012" w:rsidP="00565012">
      <w:pPr>
        <w:spacing w:after="0"/>
        <w:jc w:val="both"/>
        <w:rPr>
          <w:rFonts w:cs="Times New Roman"/>
        </w:rPr>
      </w:pPr>
    </w:p>
    <w:p w:rsidR="00565012" w:rsidRDefault="00565012" w:rsidP="00565012">
      <w:pPr>
        <w:spacing w:after="0"/>
        <w:jc w:val="both"/>
        <w:rPr>
          <w:rFonts w:cs="Times New Roman"/>
        </w:rPr>
      </w:pPr>
    </w:p>
    <w:p w:rsidR="00565012" w:rsidRDefault="00565012" w:rsidP="00565012">
      <w:pPr>
        <w:spacing w:after="0"/>
        <w:jc w:val="both"/>
        <w:rPr>
          <w:rFonts w:cs="Times New Roman"/>
        </w:rPr>
      </w:pPr>
      <w:r>
        <w:rPr>
          <w:rFonts w:cs="Times New Roman"/>
          <w:b/>
        </w:rPr>
        <w:t>Dane zamawiającego:</w:t>
      </w:r>
    </w:p>
    <w:p w:rsidR="00565012" w:rsidRDefault="00565012" w:rsidP="00565012">
      <w:pPr>
        <w:spacing w:after="0"/>
        <w:jc w:val="both"/>
        <w:rPr>
          <w:rFonts w:cs="Times New Roman"/>
        </w:rPr>
      </w:pPr>
    </w:p>
    <w:p w:rsidR="00565012" w:rsidRDefault="00565012" w:rsidP="0056501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Wykrojniki.pl Sp. z o.o. Sp. K. z siedzibą w Skawinie przy ul. Józefa Piłsudskiego 73, 32-050 Skawina, wpisane do Rejestru Przedsiębiorców Krajowego Rejestru Sądowego przez Sąd Rejonowy dla Krakowa Śródmieścia w Krakowie, XI Wydział Gospodarczy Krajowego Rejestru Sądowego, pod numerem KRS </w:t>
      </w:r>
      <w:r>
        <w:rPr>
          <w:rFonts w:cs="Times New Roman"/>
          <w:color w:val="000000"/>
          <w:shd w:val="clear" w:color="auto" w:fill="FFFFFF"/>
        </w:rPr>
        <w:t>0000444276</w:t>
      </w:r>
      <w:r>
        <w:rPr>
          <w:rFonts w:cs="Times New Roman"/>
        </w:rPr>
        <w:t xml:space="preserve">, NIP: </w:t>
      </w:r>
      <w:r>
        <w:rPr>
          <w:rFonts w:cs="Times New Roman"/>
          <w:color w:val="000000"/>
          <w:shd w:val="clear" w:color="auto" w:fill="FFFFFF"/>
        </w:rPr>
        <w:t>9442244241</w:t>
      </w:r>
      <w:r>
        <w:rPr>
          <w:rFonts w:cs="Times New Roman"/>
        </w:rPr>
        <w:t xml:space="preserve">, REGON: </w:t>
      </w:r>
      <w:r>
        <w:rPr>
          <w:rFonts w:cs="Times New Roman"/>
          <w:color w:val="000000"/>
          <w:shd w:val="clear" w:color="auto" w:fill="FFFFFF"/>
        </w:rPr>
        <w:t>122744795,</w:t>
      </w:r>
      <w:r>
        <w:rPr>
          <w:rFonts w:cs="Times New Roman"/>
        </w:rPr>
        <w:t xml:space="preserve"> reprezentowane przez Roberta Miklaszewskiego – Prezesa Zarządu, zwanego w dalszej treści umowy – Zamawiającym. </w:t>
      </w:r>
    </w:p>
    <w:p w:rsidR="00565012" w:rsidRDefault="00565012" w:rsidP="00565012">
      <w:pPr>
        <w:spacing w:after="0"/>
        <w:ind w:firstLine="708"/>
        <w:jc w:val="both"/>
        <w:rPr>
          <w:rFonts w:cs="Times New Roman"/>
        </w:rPr>
      </w:pPr>
    </w:p>
    <w:p w:rsidR="00565012" w:rsidRDefault="00565012" w:rsidP="00565012">
      <w:pPr>
        <w:spacing w:after="0"/>
        <w:jc w:val="both"/>
        <w:rPr>
          <w:rFonts w:cs="Times New Roman"/>
        </w:rPr>
      </w:pPr>
      <w:r>
        <w:rPr>
          <w:rFonts w:cs="Times New Roman"/>
          <w:b/>
        </w:rPr>
        <w:t>Osoba do kontaktu w sprawie zapytania</w:t>
      </w:r>
      <w:r>
        <w:rPr>
          <w:rFonts w:cs="Times New Roman"/>
        </w:rPr>
        <w:t>:</w:t>
      </w:r>
    </w:p>
    <w:p w:rsidR="00565012" w:rsidRDefault="00565012" w:rsidP="00565012">
      <w:pPr>
        <w:pStyle w:val="Bezodstpw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Robert Miklaszewski, nr. telefonu: +48 601 923 590;</w:t>
      </w:r>
    </w:p>
    <w:p w:rsidR="00565012" w:rsidRDefault="00565012" w:rsidP="00565012">
      <w:pPr>
        <w:spacing w:after="0"/>
        <w:jc w:val="both"/>
        <w:rPr>
          <w:rFonts w:cs="Times New Roman"/>
        </w:rPr>
      </w:pPr>
    </w:p>
    <w:p w:rsidR="00565012" w:rsidRDefault="00565012" w:rsidP="00565012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Nazwa i tryb zamówienia:</w:t>
      </w:r>
    </w:p>
    <w:p w:rsidR="00565012" w:rsidRDefault="00565012" w:rsidP="00565012">
      <w:pPr>
        <w:pStyle w:val="Akapitzlist"/>
        <w:spacing w:after="0"/>
        <w:ind w:left="1080"/>
        <w:jc w:val="both"/>
        <w:rPr>
          <w:rFonts w:cs="Times New Roman"/>
          <w:b/>
        </w:rPr>
      </w:pPr>
    </w:p>
    <w:p w:rsidR="00565012" w:rsidRDefault="00565012" w:rsidP="00565012">
      <w:pPr>
        <w:spacing w:after="0"/>
        <w:jc w:val="both"/>
        <w:rPr>
          <w:rFonts w:cs="Times New Roman"/>
        </w:rPr>
      </w:pPr>
      <w:r>
        <w:rPr>
          <w:rFonts w:cs="Times New Roman"/>
        </w:rPr>
        <w:t>Zamówienie na realizację proinnowacyjnych usług doradczych w zakresie innowacji w rozumieniu art. 2 pkt. 94 rozporządzenia Komisji nr 651/2014 realizowane w trybie zasady konkurencyjności zgodnie z Wytycznymi w zakresie kwalifikowalności wydatków w ramach Europejskiego Funduszu Rozwoju Regionalnego, Europejskiego Funduszu Społecznego oraz Funduszu Spójności na lata 2014–2020.</w:t>
      </w:r>
    </w:p>
    <w:p w:rsidR="00565012" w:rsidRDefault="00565012" w:rsidP="00565012">
      <w:pPr>
        <w:spacing w:after="0"/>
        <w:jc w:val="both"/>
        <w:rPr>
          <w:rFonts w:cs="Times New Roman"/>
        </w:rPr>
      </w:pPr>
      <w:r>
        <w:rPr>
          <w:rFonts w:cs="Times New Roman"/>
        </w:rPr>
        <w:t>W oparciu o pkt. 6.5.2 „Wytycznych w zakresie kwalifikowalności”, z uwagi na konieczność ochrony tajemnicy przedsiębiorstwa Zamawiający postanowił ograniczyć zakres opisu przedmiotu zamówienia. Uzupełnienia wyłączonego opisu przedmiotu zamówienia mogą zostać do potencjalnego Wykonawcy w przypadku, gdy zobowiąże się on do zachowania poufności w odniesieniu do treści zapytania.</w:t>
      </w:r>
    </w:p>
    <w:p w:rsidR="00565012" w:rsidRDefault="00565012" w:rsidP="00565012">
      <w:pPr>
        <w:spacing w:after="0"/>
        <w:jc w:val="both"/>
        <w:rPr>
          <w:rFonts w:cs="Times New Roman"/>
        </w:rPr>
      </w:pPr>
    </w:p>
    <w:p w:rsidR="00565012" w:rsidRDefault="00565012" w:rsidP="00565012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Opis przedmiotu zapytania:</w:t>
      </w:r>
    </w:p>
    <w:p w:rsidR="00565012" w:rsidRDefault="00565012" w:rsidP="00565012">
      <w:pPr>
        <w:pStyle w:val="Akapitzlist"/>
        <w:spacing w:after="0"/>
        <w:ind w:left="1080"/>
        <w:jc w:val="both"/>
        <w:rPr>
          <w:rFonts w:cs="Times New Roman"/>
          <w:b/>
        </w:rPr>
      </w:pPr>
    </w:p>
    <w:p w:rsidR="00565012" w:rsidRDefault="00565012" w:rsidP="0056501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Przedmiotem zamówienia jest realizacja proinnowacyjnych usług doradczych pod kątem możliwości wdrożenia nowych usług i produktów w ramach projektu pn. „Proinnowacyjne usługi doradcze w </w:t>
      </w:r>
      <w:r>
        <w:rPr>
          <w:rFonts w:cs="Times New Roman"/>
        </w:rPr>
        <w:lastRenderedPageBreak/>
        <w:t xml:space="preserve">zakresie wdrożenia innowacji procesowych w spółce Wykrojniki.pl – unikalne produkty dla strzelectwa i sportu wynikiem przekształcania odpadów poligraficznych”. </w:t>
      </w:r>
    </w:p>
    <w:p w:rsidR="00565012" w:rsidRDefault="00565012" w:rsidP="00565012">
      <w:pPr>
        <w:spacing w:after="0"/>
        <w:jc w:val="both"/>
        <w:rPr>
          <w:rFonts w:cs="Times New Roman"/>
        </w:rPr>
      </w:pPr>
      <w:r>
        <w:rPr>
          <w:rFonts w:cs="Times New Roman"/>
        </w:rPr>
        <w:t>CPV: Zamawiane usługi wpisują się w niżej wymienione kody CPV 73200000-4 Usługi doradcze w zakresie badań i rozwoju.</w:t>
      </w:r>
    </w:p>
    <w:p w:rsidR="00565012" w:rsidRDefault="00565012" w:rsidP="00565012">
      <w:pPr>
        <w:spacing w:after="0"/>
        <w:jc w:val="both"/>
        <w:rPr>
          <w:rFonts w:cs="Times New Roman"/>
          <w:b/>
        </w:rPr>
      </w:pPr>
    </w:p>
    <w:p w:rsidR="00565012" w:rsidRDefault="00565012" w:rsidP="00565012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Szczegółowy opis przedmiotu zamówienia:</w:t>
      </w:r>
    </w:p>
    <w:p w:rsidR="00565012" w:rsidRDefault="00565012" w:rsidP="00565012">
      <w:pPr>
        <w:pStyle w:val="Akapitzlist"/>
        <w:spacing w:after="0"/>
        <w:jc w:val="both"/>
        <w:rPr>
          <w:rFonts w:cs="Times New Roman"/>
          <w:b/>
        </w:rPr>
      </w:pPr>
    </w:p>
    <w:p w:rsidR="00565012" w:rsidRDefault="00565012" w:rsidP="00565012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Zakres prac</w:t>
      </w:r>
    </w:p>
    <w:p w:rsidR="00565012" w:rsidRDefault="00565012" w:rsidP="00565012">
      <w:pPr>
        <w:pStyle w:val="Akapitzlist"/>
        <w:spacing w:after="0"/>
        <w:ind w:left="1080"/>
        <w:jc w:val="both"/>
        <w:rPr>
          <w:rFonts w:cs="Times New Roman"/>
          <w:b/>
        </w:rPr>
      </w:pPr>
    </w:p>
    <w:p w:rsidR="00565012" w:rsidRDefault="00565012" w:rsidP="0056501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analiza alternatywnych ścieżek rozwoju poprzez wdrażanie innowacji procesowej opracowywanej przez Zamawiającego;</w:t>
      </w:r>
    </w:p>
    <w:p w:rsidR="00565012" w:rsidRDefault="00565012" w:rsidP="0056501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uszczegółowienie i ocena wybranej ścieżki rozwoju związanej z wdrażaniem innowacji; </w:t>
      </w:r>
    </w:p>
    <w:p w:rsidR="00565012" w:rsidRDefault="00565012" w:rsidP="0056501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przygotowanie szczegółowego modelu finansowego dla opracowywanej lub wdrażanej innowacji; </w:t>
      </w:r>
    </w:p>
    <w:p w:rsidR="00565012" w:rsidRDefault="00565012" w:rsidP="0056501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identyfikacja i mapowanie kluczowych procesów biznesowych związanych z wdrażaniem innowacji, ich modyfikacja i optymalizacja;</w:t>
      </w:r>
    </w:p>
    <w:p w:rsidR="00565012" w:rsidRDefault="00565012" w:rsidP="0056501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poszukiwanie i nawiązanie kontaktu z dostawcą technologii;</w:t>
      </w:r>
    </w:p>
    <w:p w:rsidR="00565012" w:rsidRDefault="00565012" w:rsidP="0056501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pomoc w opracowaniu dokumentacji funkcjonalnej lub technicznej niezbędnej do wdrożenia innowacji;</w:t>
      </w:r>
    </w:p>
    <w:p w:rsidR="00565012" w:rsidRDefault="00565012" w:rsidP="0056501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pomoc w procesie przygotowania lub przeprowadzenia negocjacji z dostawcą technologii;</w:t>
      </w:r>
    </w:p>
    <w:p w:rsidR="00565012" w:rsidRDefault="00565012" w:rsidP="0056501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doradztwo w procesie przygotowania umowy zakupu technologii pomiędzy dostawcą i odbiorcą technologii;</w:t>
      </w:r>
    </w:p>
    <w:p w:rsidR="00565012" w:rsidRDefault="00565012" w:rsidP="0056501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analiza ryzyka wdrożenia innowacji;</w:t>
      </w:r>
    </w:p>
    <w:p w:rsidR="00565012" w:rsidRDefault="00565012" w:rsidP="0056501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doradztwo i pomoc w opracowaniu i przeprowadzeniu pilotażowego wdrożenia innowacji; </w:t>
      </w:r>
    </w:p>
    <w:p w:rsidR="00565012" w:rsidRDefault="00565012" w:rsidP="0056501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doradztwo, pomoc i szkolenia w pełnym wdrożeniu innowacji;</w:t>
      </w:r>
    </w:p>
    <w:p w:rsidR="00565012" w:rsidRDefault="00565012" w:rsidP="0056501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monitorowanie i ocena efektów wdrożenia innowacji;</w:t>
      </w:r>
    </w:p>
    <w:p w:rsidR="00565012" w:rsidRDefault="00565012" w:rsidP="0056501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analiza wpływu wdrożenia technologii na środowisko naturalne;</w:t>
      </w:r>
    </w:p>
    <w:p w:rsidR="00565012" w:rsidRDefault="00565012" w:rsidP="0056501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doradztwo w zarządzaniu własnością intelektualną, w tym w zakresie ochrony praw własności intelektualnej, badania stanu techniki i czystości patentowej; </w:t>
      </w:r>
    </w:p>
    <w:p w:rsidR="00565012" w:rsidRDefault="00565012" w:rsidP="0056501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opracowanie strategii marketingowej dla wyrobu lub usługi będącej przedmiotem wdrożenia innowacji; </w:t>
      </w:r>
    </w:p>
    <w:p w:rsidR="00565012" w:rsidRDefault="00565012" w:rsidP="0056501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doradztwo w zakresie rozwoju zasobów ludzkich związanych z wdrażaniem innowacji;</w:t>
      </w:r>
    </w:p>
    <w:p w:rsidR="00565012" w:rsidRDefault="00565012" w:rsidP="0056501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pozostałe uzasadnione doradztwo niezbędne do wdrożenia innowacji technologicznej.</w:t>
      </w:r>
    </w:p>
    <w:p w:rsidR="00565012" w:rsidRDefault="00565012" w:rsidP="00565012">
      <w:pPr>
        <w:pStyle w:val="Akapitzlist"/>
        <w:spacing w:after="0"/>
        <w:ind w:left="1080"/>
        <w:jc w:val="both"/>
        <w:rPr>
          <w:rFonts w:cs="Times New Roman"/>
          <w:b/>
        </w:rPr>
      </w:pPr>
    </w:p>
    <w:p w:rsidR="00565012" w:rsidRDefault="00565012" w:rsidP="00565012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Warunki udziału w postępowaniu: </w:t>
      </w:r>
    </w:p>
    <w:p w:rsidR="00565012" w:rsidRDefault="00565012" w:rsidP="00565012">
      <w:pPr>
        <w:pStyle w:val="Akapitzlist"/>
        <w:spacing w:after="0"/>
        <w:ind w:left="1080"/>
        <w:jc w:val="both"/>
        <w:rPr>
          <w:rFonts w:cs="Times New Roman"/>
          <w:b/>
        </w:rPr>
      </w:pPr>
    </w:p>
    <w:p w:rsidR="00565012" w:rsidRDefault="00565012" w:rsidP="00565012">
      <w:pPr>
        <w:spacing w:after="0"/>
        <w:jc w:val="both"/>
        <w:rPr>
          <w:rFonts w:cs="Times New Roman"/>
        </w:rPr>
      </w:pPr>
      <w:r>
        <w:rPr>
          <w:rFonts w:cs="Times New Roman"/>
        </w:rPr>
        <w:t>O udzielenie zamówienia mogą starać się wyłącznie podmioty, które:</w:t>
      </w:r>
    </w:p>
    <w:p w:rsidR="00565012" w:rsidRDefault="00565012" w:rsidP="00565012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Posiadają status akredytowanej przez Ministerstwo Rozwoju RP Instytucji Otoczenia Biznesu, świadczącej usługi doradcze w zakresie innowacji, w tym w ramach działania 2.3.1 Programu Operacyjnego Inteligentny Rozwój "Proinnowacyjne usługi IOB dla MŚP", realizowanego przez Polską Agencję Rozwoju Przedsiębiorczości lub zostały zgłoszone do akredytacji przed dniem złożenia oferty. </w:t>
      </w:r>
    </w:p>
    <w:p w:rsidR="00565012" w:rsidRDefault="00565012" w:rsidP="00565012">
      <w:pPr>
        <w:pStyle w:val="Akapitzlist"/>
        <w:spacing w:after="0"/>
        <w:ind w:left="390"/>
        <w:jc w:val="both"/>
        <w:rPr>
          <w:rFonts w:cs="Times New Roman"/>
        </w:rPr>
      </w:pPr>
      <w:r>
        <w:rPr>
          <w:rFonts w:cs="Times New Roman"/>
        </w:rPr>
        <w:t>Weryfikacja spełnienia warunku: na podstawie oświadczenia w formularzu ofertowym oraz załączenia do oferty kopii potwierdzenia wysłania wniosku o akredytację (dotyczy przypadku, gdy Instytucja złożyła wniosek i nie została dotychczas akredytowana).</w:t>
      </w:r>
    </w:p>
    <w:p w:rsidR="00565012" w:rsidRDefault="00565012" w:rsidP="00565012">
      <w:pPr>
        <w:pStyle w:val="Akapitzlist"/>
        <w:spacing w:after="0"/>
        <w:ind w:left="390"/>
        <w:jc w:val="both"/>
        <w:rPr>
          <w:rFonts w:cs="Times New Roman"/>
        </w:rPr>
      </w:pPr>
    </w:p>
    <w:p w:rsidR="00565012" w:rsidRDefault="00565012" w:rsidP="00565012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W celu uniknięcia konfliktu interesów o zamówienie nie mogą się ubiegać Wykonawcy, którzy na dzień złożenia oferty są powiązani z Zamawiającym kapitałowo bądź osobowo. Przez powiązania kapitałowe lub osobowe rozumie się wzajemne powiązania między beneficjentem lub osobami upoważnionymi do zaciągania zobowiązań w imieniu beneficjenta lub osobami wykonującymi w imieniu beneficjenta czynności związane z przygotowaniem i przeprowadzeniem procedury wyboru wykonawcy, a wykonawcą, polegające w szczególności na: </w:t>
      </w:r>
    </w:p>
    <w:p w:rsidR="00565012" w:rsidRDefault="00565012" w:rsidP="00565012">
      <w:pPr>
        <w:pStyle w:val="Akapitzlist"/>
        <w:spacing w:after="0"/>
        <w:ind w:left="390"/>
        <w:jc w:val="both"/>
        <w:rPr>
          <w:rFonts w:cs="Times New Roman"/>
        </w:rPr>
      </w:pPr>
    </w:p>
    <w:p w:rsidR="00565012" w:rsidRDefault="00565012" w:rsidP="00565012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uczestniczeniu w spółce jako wspólnik spółki cywilnej lub spółki osobowej,</w:t>
      </w:r>
    </w:p>
    <w:p w:rsidR="00565012" w:rsidRDefault="00565012" w:rsidP="00565012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posiadaniu co najmniej 10 % udziałów lub akcji, </w:t>
      </w:r>
    </w:p>
    <w:p w:rsidR="00565012" w:rsidRDefault="00565012" w:rsidP="00565012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pełnieniu funkcji członka organu nadzorczego lub zarządzającego, prokurenta, pełnomocnika, </w:t>
      </w:r>
    </w:p>
    <w:p w:rsidR="00565012" w:rsidRDefault="00565012" w:rsidP="00565012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:rsidR="00565012" w:rsidRDefault="00565012" w:rsidP="00565012">
      <w:pPr>
        <w:spacing w:after="0"/>
        <w:jc w:val="both"/>
        <w:rPr>
          <w:rFonts w:cs="Times New Roman"/>
        </w:rPr>
      </w:pPr>
    </w:p>
    <w:p w:rsidR="00565012" w:rsidRDefault="00565012" w:rsidP="00565012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Termin wykonania zamówienia: </w:t>
      </w:r>
    </w:p>
    <w:p w:rsidR="00565012" w:rsidRDefault="00565012" w:rsidP="00565012">
      <w:pPr>
        <w:pStyle w:val="Akapitzlist"/>
        <w:spacing w:after="0"/>
        <w:ind w:left="1080"/>
        <w:jc w:val="both"/>
        <w:rPr>
          <w:rFonts w:cs="Times New Roman"/>
          <w:b/>
        </w:rPr>
      </w:pPr>
    </w:p>
    <w:p w:rsidR="00565012" w:rsidRDefault="00565012" w:rsidP="0056501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Planowane rozpoczęcie prac: nie wcześniej niż 01.01.2018 r. w zależności od zawarcia przez Zamawiającego umowy o dofinansowanie projektu. </w:t>
      </w:r>
    </w:p>
    <w:p w:rsidR="00565012" w:rsidRDefault="00565012" w:rsidP="00565012">
      <w:pPr>
        <w:spacing w:after="0"/>
        <w:jc w:val="both"/>
        <w:rPr>
          <w:rFonts w:cs="Times New Roman"/>
        </w:rPr>
      </w:pPr>
      <w:r>
        <w:rPr>
          <w:rFonts w:cs="Times New Roman"/>
        </w:rPr>
        <w:t>Planowane zakończenie prac: 01.02.2020 r.</w:t>
      </w:r>
    </w:p>
    <w:p w:rsidR="00565012" w:rsidRDefault="00565012" w:rsidP="00565012">
      <w:pPr>
        <w:spacing w:after="0"/>
        <w:jc w:val="both"/>
        <w:rPr>
          <w:rFonts w:cs="Times New Roman"/>
        </w:rPr>
      </w:pPr>
    </w:p>
    <w:p w:rsidR="00565012" w:rsidRDefault="00565012" w:rsidP="00565012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Miejsce realizacji zamówienia:</w:t>
      </w:r>
    </w:p>
    <w:p w:rsidR="00565012" w:rsidRDefault="00565012" w:rsidP="00565012">
      <w:pPr>
        <w:pStyle w:val="Akapitzlist"/>
        <w:spacing w:after="0"/>
        <w:ind w:left="1080"/>
        <w:jc w:val="both"/>
        <w:rPr>
          <w:rFonts w:cs="Times New Roman"/>
          <w:b/>
        </w:rPr>
      </w:pPr>
    </w:p>
    <w:p w:rsidR="00565012" w:rsidRDefault="00565012" w:rsidP="00565012">
      <w:pPr>
        <w:pStyle w:val="Bezodstpw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Siedziba Zamawiającego lub po uzyskaniu pisemnej zgody Zamawiającego – siedziba Wykonawcy.</w:t>
      </w:r>
    </w:p>
    <w:p w:rsidR="00565012" w:rsidRDefault="00565012" w:rsidP="00565012">
      <w:pPr>
        <w:spacing w:after="0"/>
        <w:jc w:val="both"/>
        <w:rPr>
          <w:rFonts w:cs="Times New Roman"/>
        </w:rPr>
      </w:pPr>
    </w:p>
    <w:p w:rsidR="00565012" w:rsidRDefault="00565012" w:rsidP="00565012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Zawarcie umowy: </w:t>
      </w:r>
    </w:p>
    <w:p w:rsidR="00565012" w:rsidRDefault="00565012" w:rsidP="00565012">
      <w:pPr>
        <w:spacing w:after="0"/>
        <w:jc w:val="both"/>
        <w:rPr>
          <w:rFonts w:cs="Times New Roman"/>
        </w:rPr>
      </w:pPr>
    </w:p>
    <w:p w:rsidR="00565012" w:rsidRDefault="00565012" w:rsidP="00565012">
      <w:pPr>
        <w:spacing w:after="0"/>
        <w:jc w:val="both"/>
        <w:rPr>
          <w:rFonts w:cs="Times New Roman"/>
        </w:rPr>
      </w:pPr>
      <w:r>
        <w:rPr>
          <w:rFonts w:cs="Times New Roman"/>
        </w:rPr>
        <w:t>Zawarcie umowy na wykonanie usługi jest uwarunkowane uzyskaniem przez Zamawiającego dofinansowania do realizacji projektu doradczego w ramach działania 2.3.1 Proinnowacyjne usługi IOB dla MSP. Poprzez uzyskanie dofinansowania rozumiane jest podpisanie umowy o dofinansowanie pomiędzy Zamawiającym, a PARP. Przewidywany termin zawarcia umowy z zastrzeżeniem jak wyżej: kwiecień 2018.</w:t>
      </w:r>
    </w:p>
    <w:p w:rsidR="00565012" w:rsidRDefault="00565012" w:rsidP="00565012">
      <w:pPr>
        <w:spacing w:after="0"/>
        <w:ind w:firstLine="709"/>
        <w:jc w:val="both"/>
        <w:rPr>
          <w:rFonts w:cs="Times New Roman"/>
        </w:rPr>
      </w:pPr>
    </w:p>
    <w:p w:rsidR="00565012" w:rsidRDefault="00565012" w:rsidP="00565012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Sposób składania oferty:</w:t>
      </w:r>
    </w:p>
    <w:p w:rsidR="00565012" w:rsidRDefault="00565012" w:rsidP="00565012">
      <w:pPr>
        <w:pStyle w:val="Akapitzlist"/>
        <w:spacing w:after="0"/>
        <w:ind w:left="1080"/>
        <w:jc w:val="both"/>
        <w:rPr>
          <w:rFonts w:cs="Times New Roman"/>
          <w:b/>
        </w:rPr>
      </w:pPr>
    </w:p>
    <w:p w:rsidR="00565012" w:rsidRDefault="00565012" w:rsidP="00565012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należy sporządzić w języku polskim na formularzu wg załącznika 1.</w:t>
      </w:r>
    </w:p>
    <w:p w:rsidR="00565012" w:rsidRDefault="00565012" w:rsidP="00565012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musi zostać podpisana przez osoby upoważnione do reprezentowania Wykonawcy.</w:t>
      </w:r>
    </w:p>
    <w:p w:rsidR="00565012" w:rsidRDefault="00565012" w:rsidP="00565012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należy składać w formie elektronicznej, jako skan podpisanych dokumentów (oferty i załączników) na adres: </w:t>
      </w:r>
      <w:r>
        <w:rPr>
          <w:rFonts w:eastAsia="Times New Roman" w:cs="Times New Roman"/>
          <w:b/>
        </w:rPr>
        <w:t>biuro@wykrojniki.pl</w:t>
      </w:r>
      <w:r>
        <w:rPr>
          <w:rFonts w:eastAsia="Times New Roman" w:cs="Times New Roman"/>
        </w:rPr>
        <w:t xml:space="preserve"> lub pisemnie na podany w zapytaniu ofertowym adres do korespondencji Zamawiającego.</w:t>
      </w:r>
    </w:p>
    <w:p w:rsidR="00565012" w:rsidRDefault="00565012" w:rsidP="00565012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Koszty związane z przygotowaniem oferty ponosi Oferent.</w:t>
      </w:r>
    </w:p>
    <w:p w:rsidR="00565012" w:rsidRDefault="00565012" w:rsidP="00565012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powinna zawierać termin jej obowiązywania, nie krótszy jednak niż 180 dni.</w:t>
      </w:r>
    </w:p>
    <w:p w:rsidR="00565012" w:rsidRDefault="00565012" w:rsidP="00565012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powinna zawierać komplet załączników.</w:t>
      </w:r>
    </w:p>
    <w:p w:rsidR="00565012" w:rsidRDefault="00565012" w:rsidP="00565012">
      <w:pPr>
        <w:spacing w:after="0"/>
        <w:jc w:val="both"/>
        <w:rPr>
          <w:rFonts w:eastAsia="Times New Roman" w:cs="Times New Roman"/>
        </w:rPr>
      </w:pPr>
    </w:p>
    <w:p w:rsidR="00565012" w:rsidRDefault="00565012" w:rsidP="00565012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Postanowienia dotyczące składanych dokumentów: </w:t>
      </w:r>
    </w:p>
    <w:p w:rsidR="00565012" w:rsidRDefault="00565012" w:rsidP="00565012">
      <w:pPr>
        <w:spacing w:after="0"/>
        <w:jc w:val="both"/>
        <w:rPr>
          <w:rFonts w:eastAsia="Times New Roman" w:cs="Times New Roman"/>
          <w:b/>
        </w:rPr>
      </w:pPr>
    </w:p>
    <w:p w:rsidR="00565012" w:rsidRDefault="00565012" w:rsidP="00565012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w niniejszym postępowaniu mogą być składane w oryginale lub kopii poświadczonej za zgodność z oryginałem przez Wykonawcę lub osobę (osoby) uprawnione do podpisania oferty z dopiskiem "za zgodność z oryginałem";</w:t>
      </w:r>
    </w:p>
    <w:p w:rsidR="00565012" w:rsidRDefault="00565012" w:rsidP="00565012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Oferta, składane dokumenty oraz oświadczenia podpisane przez upoważnionego przedstawiciela Wykonawcy wymagają załączenia właściwego pełnomocnictwa lub umocowania prawnego;</w:t>
      </w:r>
    </w:p>
    <w:p w:rsidR="00565012" w:rsidRDefault="00565012" w:rsidP="00565012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należy sporządzić w języku polskim;</w:t>
      </w:r>
    </w:p>
    <w:p w:rsidR="00565012" w:rsidRDefault="00565012" w:rsidP="00565012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Termin składania ofert: </w:t>
      </w:r>
      <w:r>
        <w:rPr>
          <w:rFonts w:eastAsia="Times New Roman" w:cs="Times New Roman"/>
          <w:b/>
          <w:u w:val="single"/>
        </w:rPr>
        <w:t>30.11.2017 r. – do godziny 15:00.</w:t>
      </w:r>
    </w:p>
    <w:p w:rsidR="00565012" w:rsidRDefault="00565012" w:rsidP="00565012">
      <w:pPr>
        <w:pStyle w:val="Akapitzlist"/>
        <w:spacing w:after="0"/>
        <w:jc w:val="both"/>
        <w:rPr>
          <w:rFonts w:eastAsia="Times New Roman" w:cs="Times New Roman"/>
        </w:rPr>
      </w:pPr>
    </w:p>
    <w:p w:rsidR="00565012" w:rsidRDefault="00565012" w:rsidP="00565012">
      <w:pPr>
        <w:pStyle w:val="Akapitzlist"/>
        <w:spacing w:after="0"/>
        <w:jc w:val="both"/>
        <w:rPr>
          <w:rFonts w:eastAsia="Times New Roman" w:cs="Times New Roman"/>
        </w:rPr>
      </w:pPr>
    </w:p>
    <w:p w:rsidR="00565012" w:rsidRDefault="00565012" w:rsidP="00565012">
      <w:pPr>
        <w:pStyle w:val="Akapitzlist"/>
        <w:spacing w:after="0"/>
        <w:jc w:val="both"/>
        <w:rPr>
          <w:rFonts w:eastAsia="Times New Roman" w:cs="Times New Roman"/>
        </w:rPr>
      </w:pPr>
    </w:p>
    <w:p w:rsidR="00565012" w:rsidRDefault="00565012" w:rsidP="00565012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Kryteria wyboru:</w:t>
      </w:r>
    </w:p>
    <w:p w:rsidR="00565012" w:rsidRDefault="00565012" w:rsidP="00565012">
      <w:pPr>
        <w:pStyle w:val="Akapitzlist"/>
        <w:spacing w:after="0"/>
        <w:ind w:left="1080"/>
        <w:jc w:val="both"/>
        <w:rPr>
          <w:rFonts w:cs="Times New Roman"/>
          <w:b/>
        </w:rPr>
      </w:pPr>
    </w:p>
    <w:p w:rsidR="00565012" w:rsidRDefault="00565012" w:rsidP="00565012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Kryterium dostępu :</w:t>
      </w:r>
    </w:p>
    <w:p w:rsidR="00565012" w:rsidRDefault="00565012" w:rsidP="00565012">
      <w:pPr>
        <w:spacing w:after="0"/>
        <w:jc w:val="both"/>
        <w:rPr>
          <w:rFonts w:cs="Times New Roman"/>
        </w:rPr>
      </w:pPr>
    </w:p>
    <w:p w:rsidR="00565012" w:rsidRDefault="00565012" w:rsidP="00565012">
      <w:pPr>
        <w:spacing w:after="0"/>
        <w:jc w:val="both"/>
        <w:rPr>
          <w:rFonts w:cs="Times New Roman"/>
        </w:rPr>
      </w:pPr>
      <w:r>
        <w:rPr>
          <w:rFonts w:cs="Times New Roman"/>
        </w:rPr>
        <w:t>Kompletnie złożona oferta wraz z załącznikami w terminie wskazanym w zapytaniu ofertowym przez IOB lub podmiot, który złożył wniosek o akredytację IOB.</w:t>
      </w:r>
    </w:p>
    <w:p w:rsidR="00565012" w:rsidRDefault="00565012" w:rsidP="00565012">
      <w:pPr>
        <w:spacing w:after="0"/>
        <w:jc w:val="both"/>
        <w:rPr>
          <w:rFonts w:cs="Times New Roman"/>
        </w:rPr>
      </w:pPr>
      <w:r>
        <w:rPr>
          <w:rFonts w:cs="Times New Roman"/>
        </w:rPr>
        <w:t>W przypadku złożenia oferty przez więcej niż jednego oferenta, zamawiający dokona oceny ważnych ofert na podstawie poniżej przedstawionych kryteriów oceny ofert. Wybrana zostanie oferta z największą ilością punktów.</w:t>
      </w:r>
    </w:p>
    <w:p w:rsidR="00565012" w:rsidRDefault="00565012" w:rsidP="00565012">
      <w:pPr>
        <w:spacing w:after="0"/>
        <w:jc w:val="both"/>
        <w:rPr>
          <w:rFonts w:cs="Times New Roman"/>
          <w:b/>
        </w:rPr>
      </w:pPr>
    </w:p>
    <w:p w:rsidR="00565012" w:rsidRDefault="00565012" w:rsidP="00565012">
      <w:pPr>
        <w:spacing w:after="0"/>
        <w:jc w:val="both"/>
        <w:rPr>
          <w:rFonts w:cs="Times New Roman"/>
          <w:b/>
        </w:rPr>
      </w:pPr>
    </w:p>
    <w:p w:rsidR="00565012" w:rsidRDefault="00565012" w:rsidP="00565012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Kryteria oceny:</w:t>
      </w:r>
    </w:p>
    <w:p w:rsidR="00565012" w:rsidRDefault="00565012" w:rsidP="00565012">
      <w:pPr>
        <w:spacing w:after="0"/>
        <w:jc w:val="both"/>
        <w:rPr>
          <w:rFonts w:cs="Times New Roman"/>
          <w:b/>
        </w:rPr>
      </w:pPr>
    </w:p>
    <w:p w:rsidR="00565012" w:rsidRDefault="00565012" w:rsidP="00565012">
      <w:pPr>
        <w:pStyle w:val="Akapitzlist"/>
        <w:numPr>
          <w:ilvl w:val="2"/>
          <w:numId w:val="7"/>
        </w:numPr>
        <w:spacing w:after="0"/>
        <w:ind w:left="360"/>
        <w:jc w:val="both"/>
        <w:rPr>
          <w:rFonts w:cs="Times New Roman"/>
        </w:rPr>
      </w:pPr>
      <w:r>
        <w:rPr>
          <w:rFonts w:cs="Times New Roman"/>
        </w:rPr>
        <w:t>Cena: do 70 pkt.</w:t>
      </w:r>
    </w:p>
    <w:p w:rsidR="00565012" w:rsidRDefault="00565012" w:rsidP="0056501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Sposób oceny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KC</w:t>
      </w:r>
      <w:r>
        <w:rPr>
          <w:rFonts w:cs="Times New Roman"/>
          <w:b/>
        </w:rPr>
        <w:t xml:space="preserve"> - </w:t>
      </w:r>
      <w:r>
        <w:rPr>
          <w:rFonts w:cs="Times New Roman"/>
        </w:rPr>
        <w:t>kryterium oceny:</w:t>
      </w:r>
    </w:p>
    <w:p w:rsidR="00565012" w:rsidRDefault="00565012" w:rsidP="00565012">
      <w:pPr>
        <w:pStyle w:val="Akapitzlist"/>
        <w:spacing w:after="0"/>
        <w:ind w:left="1416"/>
        <w:jc w:val="both"/>
        <w:rPr>
          <w:rFonts w:cs="Times New Roman"/>
        </w:rPr>
      </w:pPr>
      <w:r>
        <w:rPr>
          <w:rFonts w:cs="Times New Roman"/>
        </w:rPr>
        <w:t>KC = cena minimalna/ cena oferty x 70 pkt., gdzie:</w:t>
      </w:r>
    </w:p>
    <w:p w:rsidR="00565012" w:rsidRDefault="00565012" w:rsidP="00565012">
      <w:pPr>
        <w:spacing w:after="0"/>
        <w:ind w:left="707" w:firstLine="709"/>
        <w:jc w:val="both"/>
        <w:rPr>
          <w:rFonts w:cs="Times New Roman"/>
          <w:i/>
        </w:rPr>
      </w:pPr>
      <w:r>
        <w:rPr>
          <w:rFonts w:cs="Times New Roman"/>
          <w:i/>
        </w:rPr>
        <w:t>cena minimalna</w:t>
      </w:r>
      <w:r>
        <w:rPr>
          <w:rFonts w:cs="Times New Roman"/>
          <w:b/>
          <w:i/>
        </w:rPr>
        <w:t xml:space="preserve"> – </w:t>
      </w:r>
      <w:r>
        <w:rPr>
          <w:rFonts w:cs="Times New Roman"/>
          <w:i/>
        </w:rPr>
        <w:t>najniższa cena wśród rozpatrywanych ofert,</w:t>
      </w:r>
    </w:p>
    <w:p w:rsidR="00565012" w:rsidRDefault="00565012" w:rsidP="00565012">
      <w:pPr>
        <w:pStyle w:val="Akapitzlist"/>
        <w:spacing w:after="0"/>
        <w:ind w:left="1416"/>
        <w:jc w:val="both"/>
        <w:rPr>
          <w:rFonts w:cs="Times New Roman"/>
          <w:i/>
        </w:rPr>
      </w:pPr>
      <w:r>
        <w:rPr>
          <w:rFonts w:cs="Times New Roman"/>
          <w:i/>
        </w:rPr>
        <w:t>cena oferty</w:t>
      </w:r>
      <w:r>
        <w:rPr>
          <w:rFonts w:cs="Times New Roman"/>
          <w:b/>
          <w:i/>
        </w:rPr>
        <w:t xml:space="preserve"> – </w:t>
      </w:r>
      <w:r>
        <w:rPr>
          <w:rFonts w:cs="Times New Roman"/>
          <w:i/>
        </w:rPr>
        <w:t>cena w analizowanej ofercie.</w:t>
      </w:r>
    </w:p>
    <w:p w:rsidR="00565012" w:rsidRDefault="00565012" w:rsidP="00565012">
      <w:pPr>
        <w:pStyle w:val="Akapitzlist"/>
        <w:spacing w:after="0"/>
        <w:ind w:left="360"/>
        <w:jc w:val="both"/>
        <w:rPr>
          <w:rFonts w:cs="Times New Roman"/>
        </w:rPr>
      </w:pPr>
    </w:p>
    <w:p w:rsidR="00565012" w:rsidRDefault="00565012" w:rsidP="00565012">
      <w:pPr>
        <w:pStyle w:val="Akapitzlist"/>
        <w:numPr>
          <w:ilvl w:val="2"/>
          <w:numId w:val="7"/>
        </w:numPr>
        <w:spacing w:after="0"/>
        <w:ind w:left="360"/>
        <w:jc w:val="both"/>
        <w:rPr>
          <w:rFonts w:cs="Times New Roman"/>
        </w:rPr>
      </w:pPr>
      <w:r>
        <w:rPr>
          <w:rFonts w:cs="Times New Roman"/>
        </w:rPr>
        <w:t>Doświadczenie w świadczeniu usług proinnowacyjnych dla branży lub pokrewnej dotyczącej wdrażanej innowacji, zrealizowanych w ciągu ostatnich 36 miesięcy: do 30 pkt.</w:t>
      </w:r>
    </w:p>
    <w:p w:rsidR="00565012" w:rsidRDefault="00565012" w:rsidP="00565012">
      <w:pPr>
        <w:pStyle w:val="Akapitzlist"/>
        <w:spacing w:after="0"/>
        <w:ind w:left="360"/>
        <w:jc w:val="both"/>
        <w:rPr>
          <w:rFonts w:cs="Times New Roman"/>
        </w:rPr>
      </w:pPr>
    </w:p>
    <w:p w:rsidR="00565012" w:rsidRDefault="00565012" w:rsidP="00565012">
      <w:pPr>
        <w:pStyle w:val="Akapitzlist"/>
        <w:spacing w:after="0"/>
        <w:ind w:left="360"/>
        <w:jc w:val="both"/>
        <w:rPr>
          <w:rFonts w:cs="Times New Roman"/>
        </w:rPr>
      </w:pPr>
      <w:r>
        <w:rPr>
          <w:rFonts w:cs="Times New Roman"/>
        </w:rPr>
        <w:t>Sposób oceny: Liczba wykonanych usług proinnowacyjnych dla podmiotów z branży lub zbieżnej dotyczącej wdrażania produktu poparta referencjami:</w:t>
      </w:r>
    </w:p>
    <w:p w:rsidR="00565012" w:rsidRDefault="00565012" w:rsidP="0056501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0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- 0 pkt.</w:t>
      </w:r>
    </w:p>
    <w:p w:rsidR="00565012" w:rsidRDefault="00565012" w:rsidP="0056501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1-4   </w:t>
      </w:r>
      <w:r>
        <w:rPr>
          <w:rFonts w:cs="Times New Roman"/>
        </w:rPr>
        <w:tab/>
      </w:r>
      <w:r>
        <w:rPr>
          <w:rFonts w:cs="Times New Roman"/>
        </w:rPr>
        <w:tab/>
        <w:t>- 10 pkt</w:t>
      </w:r>
    </w:p>
    <w:p w:rsidR="00565012" w:rsidRDefault="00565012" w:rsidP="0056501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5-7 </w:t>
      </w:r>
      <w:r>
        <w:rPr>
          <w:rFonts w:cs="Times New Roman"/>
        </w:rPr>
        <w:tab/>
      </w:r>
      <w:r>
        <w:rPr>
          <w:rFonts w:cs="Times New Roman"/>
        </w:rPr>
        <w:tab/>
        <w:t>- 20 pkt</w:t>
      </w:r>
    </w:p>
    <w:p w:rsidR="00565012" w:rsidRDefault="00565012" w:rsidP="0056501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="Times New Roman"/>
        </w:rPr>
      </w:pPr>
      <w:r>
        <w:rPr>
          <w:rFonts w:cs="Times New Roman"/>
        </w:rPr>
        <w:t>8 i więcej</w:t>
      </w:r>
      <w:r>
        <w:rPr>
          <w:rFonts w:cs="Times New Roman"/>
        </w:rPr>
        <w:tab/>
      </w:r>
      <w:r>
        <w:rPr>
          <w:rFonts w:cs="Times New Roman"/>
        </w:rPr>
        <w:tab/>
        <w:t>- 30 pkt</w:t>
      </w:r>
    </w:p>
    <w:p w:rsidR="00565012" w:rsidRDefault="00565012" w:rsidP="00565012">
      <w:pPr>
        <w:spacing w:after="0"/>
        <w:jc w:val="both"/>
        <w:rPr>
          <w:rFonts w:cs="Times New Roman"/>
        </w:rPr>
      </w:pPr>
    </w:p>
    <w:p w:rsidR="00565012" w:rsidRDefault="00565012" w:rsidP="00565012">
      <w:pPr>
        <w:spacing w:after="0"/>
        <w:jc w:val="both"/>
        <w:rPr>
          <w:rFonts w:cs="Times New Roman"/>
        </w:rPr>
      </w:pPr>
      <w:r>
        <w:rPr>
          <w:rFonts w:cs="Times New Roman"/>
        </w:rPr>
        <w:t>Punkty sumują się. Wybrana zostanie oferta, która otrzyma najwyższą sumę punktów.</w:t>
      </w:r>
    </w:p>
    <w:p w:rsidR="00565012" w:rsidRDefault="00565012" w:rsidP="00565012">
      <w:pPr>
        <w:spacing w:after="0"/>
        <w:jc w:val="both"/>
        <w:rPr>
          <w:rFonts w:cs="Times New Roman"/>
        </w:rPr>
      </w:pPr>
    </w:p>
    <w:p w:rsidR="00565012" w:rsidRDefault="00565012" w:rsidP="00565012">
      <w:pPr>
        <w:spacing w:after="0"/>
        <w:jc w:val="both"/>
        <w:rPr>
          <w:rFonts w:cs="Times New Roman"/>
        </w:rPr>
      </w:pPr>
    </w:p>
    <w:p w:rsidR="00565012" w:rsidRDefault="00565012" w:rsidP="00565012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Postanowienia końcowe:</w:t>
      </w:r>
    </w:p>
    <w:p w:rsidR="00565012" w:rsidRDefault="00565012" w:rsidP="00565012">
      <w:pPr>
        <w:spacing w:after="0"/>
        <w:jc w:val="both"/>
        <w:rPr>
          <w:rFonts w:cs="Times New Roman"/>
        </w:rPr>
      </w:pPr>
    </w:p>
    <w:p w:rsidR="00565012" w:rsidRDefault="00565012" w:rsidP="00565012">
      <w:pPr>
        <w:spacing w:after="0"/>
        <w:jc w:val="both"/>
        <w:rPr>
          <w:rFonts w:cs="Times New Roman"/>
        </w:rPr>
      </w:pPr>
      <w:r>
        <w:rPr>
          <w:rFonts w:cs="Times New Roman"/>
        </w:rPr>
        <w:t>Zamawiający ma prawo do unieważnienia konkursu bez podania przyczyny. Zamawiający dopuszcza możliwość zmiany warunków umowy (w zakresie terminu i zakresu usługi, o ile jej wartość nie ulegnie zmianie) z wybranym Oferentem za porozumieniem stron.</w:t>
      </w:r>
    </w:p>
    <w:p w:rsidR="00565012" w:rsidRDefault="00565012" w:rsidP="00565012">
      <w:pPr>
        <w:spacing w:after="0"/>
        <w:ind w:firstLine="709"/>
        <w:jc w:val="both"/>
        <w:rPr>
          <w:rFonts w:cs="Times New Roman"/>
        </w:rPr>
      </w:pPr>
    </w:p>
    <w:p w:rsidR="00565012" w:rsidRDefault="00565012" w:rsidP="00565012">
      <w:pPr>
        <w:spacing w:after="0"/>
        <w:ind w:firstLine="709"/>
        <w:jc w:val="both"/>
        <w:rPr>
          <w:rFonts w:cs="Times New Roman"/>
        </w:rPr>
      </w:pPr>
    </w:p>
    <w:p w:rsidR="00565012" w:rsidRDefault="00565012" w:rsidP="00565012">
      <w:pPr>
        <w:spacing w:after="0"/>
        <w:ind w:firstLine="709"/>
        <w:jc w:val="both"/>
        <w:rPr>
          <w:rFonts w:cs="Times New Roman"/>
        </w:rPr>
      </w:pPr>
    </w:p>
    <w:p w:rsidR="00565012" w:rsidRDefault="00565012" w:rsidP="00565012">
      <w:pPr>
        <w:spacing w:after="0"/>
        <w:jc w:val="both"/>
        <w:rPr>
          <w:rFonts w:cs="Times New Roman"/>
          <w:i/>
        </w:rPr>
      </w:pPr>
    </w:p>
    <w:p w:rsidR="0014091E" w:rsidRDefault="0014091E"/>
    <w:sectPr w:rsidR="0014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4B1"/>
    <w:multiLevelType w:val="hybridMultilevel"/>
    <w:tmpl w:val="1278E3F8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16CF4A8C"/>
    <w:multiLevelType w:val="hybridMultilevel"/>
    <w:tmpl w:val="552E2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117EE"/>
    <w:multiLevelType w:val="hybridMultilevel"/>
    <w:tmpl w:val="F9304C70"/>
    <w:lvl w:ilvl="0" w:tplc="EA1AA150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DD07E77"/>
    <w:multiLevelType w:val="hybridMultilevel"/>
    <w:tmpl w:val="8392E3CE"/>
    <w:lvl w:ilvl="0" w:tplc="2B3AD61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4372E"/>
    <w:multiLevelType w:val="hybridMultilevel"/>
    <w:tmpl w:val="5484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9088C"/>
    <w:multiLevelType w:val="hybridMultilevel"/>
    <w:tmpl w:val="2098C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FE92EC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3E27"/>
    <w:multiLevelType w:val="hybridMultilevel"/>
    <w:tmpl w:val="379EF27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573B1"/>
    <w:multiLevelType w:val="hybridMultilevel"/>
    <w:tmpl w:val="C6FADFA8"/>
    <w:lvl w:ilvl="0" w:tplc="04150015">
      <w:start w:val="1"/>
      <w:numFmt w:val="upperLetter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12"/>
    <w:rsid w:val="0014091E"/>
    <w:rsid w:val="00565012"/>
    <w:rsid w:val="005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0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5012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65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0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5012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6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Użytkownik systemu Windows</cp:lastModifiedBy>
  <cp:revision>2</cp:revision>
  <dcterms:created xsi:type="dcterms:W3CDTF">2017-11-30T11:04:00Z</dcterms:created>
  <dcterms:modified xsi:type="dcterms:W3CDTF">2017-12-13T14:29:00Z</dcterms:modified>
</cp:coreProperties>
</file>